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20C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供应室改造项目监理服务评分标准</w:t>
      </w:r>
    </w:p>
    <w:p w14:paraId="6EB90316">
      <w:pPr>
        <w:rPr>
          <w:rFonts w:hint="eastAsia"/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737"/>
      </w:tblGrid>
      <w:tr w14:paraId="2BFF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3A4E2292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41519D76">
            <w:r>
              <w:rPr>
                <w:rFonts w:hint="eastAsia"/>
              </w:rPr>
              <w:t>资质:满分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1BC46B6B">
            <w:pPr>
              <w:rPr>
                <w:rFonts w:hint="eastAsia"/>
              </w:rPr>
            </w:pPr>
            <w:r>
              <w:rPr>
                <w:rFonts w:hint="eastAsia"/>
              </w:rPr>
              <w:t>具有甲级的监理资质的每项得10分，最多可计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>个监理资质</w:t>
            </w:r>
          </w:p>
          <w:p w14:paraId="61A5A36C">
            <w:pPr>
              <w:rPr>
                <w:rFonts w:hint="eastAsia"/>
              </w:rPr>
            </w:pPr>
            <w:r>
              <w:rPr>
                <w:rFonts w:hint="eastAsia"/>
              </w:rPr>
              <w:t>其他事项:证明材料为</w:t>
            </w:r>
            <w:r>
              <w:rPr>
                <w:rFonts w:hint="eastAsia"/>
                <w:lang w:eastAsia="zh-CN"/>
              </w:rPr>
              <w:t>监理</w:t>
            </w:r>
            <w:r>
              <w:rPr>
                <w:rFonts w:hint="eastAsia"/>
              </w:rPr>
              <w:t>资质证书。</w:t>
            </w:r>
          </w:p>
          <w:p w14:paraId="7871A0F3"/>
        </w:tc>
      </w:tr>
      <w:tr w14:paraId="4A39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62BCDD5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2E8A438F">
            <w:r>
              <w:rPr>
                <w:rFonts w:hint="eastAsia"/>
              </w:rPr>
              <w:t>类似工程业</w:t>
            </w:r>
            <w:r>
              <w:rPr>
                <w:rFonts w:hint="eastAsia"/>
                <w:lang w:eastAsia="zh-CN"/>
              </w:rPr>
              <w:t>绩</w:t>
            </w:r>
            <w:r>
              <w:rPr>
                <w:rFonts w:hint="eastAsia"/>
              </w:rPr>
              <w:t>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0A81634A">
            <w:pPr>
              <w:rPr>
                <w:rFonts w:hint="eastAsia"/>
              </w:rPr>
            </w:pPr>
            <w:r>
              <w:rPr>
                <w:rFonts w:hint="eastAsia"/>
              </w:rPr>
              <w:t>近5年内承接过</w:t>
            </w:r>
            <w:bookmarkStart w:id="0" w:name="_GoBack"/>
            <w:bookmarkEnd w:id="0"/>
            <w:r>
              <w:rPr>
                <w:rFonts w:hint="eastAsia"/>
              </w:rPr>
              <w:t>建设工程(或改造、改建、扩建)施工监理的得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分，最多只计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个业绩得分。其它事项:证明材料为监理合同。</w:t>
            </w:r>
          </w:p>
          <w:p w14:paraId="71F75A81"/>
        </w:tc>
      </w:tr>
      <w:tr w14:paraId="06E6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9" w:type="dxa"/>
          </w:tcPr>
          <w:p w14:paraId="31158E85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2EF1F13E">
            <w:r>
              <w:rPr>
                <w:rFonts w:hint="eastAsia"/>
              </w:rPr>
              <w:t>项目获奖:满分10分</w:t>
            </w:r>
          </w:p>
        </w:tc>
        <w:tc>
          <w:tcPr>
            <w:tcW w:w="5737" w:type="dxa"/>
          </w:tcPr>
          <w:p w14:paraId="516BCF8B">
            <w:pPr>
              <w:rPr>
                <w:rFonts w:hint="eastAsia"/>
              </w:rPr>
            </w:pPr>
            <w:r>
              <w:rPr>
                <w:rFonts w:hint="eastAsia"/>
              </w:rPr>
              <w:t>近5年内监理的项目获得省级或以上质量或安全奖项的得10分。</w:t>
            </w:r>
          </w:p>
          <w:p w14:paraId="6BC864D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投标人监理的项目获得市级质量或安全奖项的得7分</w:t>
            </w:r>
          </w:p>
          <w:p w14:paraId="66058AB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投标人监理的项目获得建设单位项目部或其相关部门颁发的奖项得3分。</w:t>
            </w:r>
          </w:p>
          <w:p w14:paraId="0166AA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没有不得分。</w:t>
            </w:r>
          </w:p>
          <w:p w14:paraId="31CF7C0D">
            <w:pPr>
              <w:rPr>
                <w:rFonts w:hint="eastAsia"/>
              </w:rPr>
            </w:pPr>
            <w:r>
              <w:rPr>
                <w:rFonts w:hint="eastAsia"/>
              </w:rPr>
              <w:t>其它事项:①、本项只计1个奖项，不累加，最高得分10分。②、证明材料为获奖证书。</w:t>
            </w:r>
          </w:p>
          <w:p w14:paraId="488C92D0"/>
        </w:tc>
      </w:tr>
      <w:tr w14:paraId="4FB3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2363735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682FE127">
            <w:r>
              <w:rPr>
                <w:rFonts w:hint="eastAsia"/>
                <w:lang w:eastAsia="zh-CN"/>
              </w:rPr>
              <w:t>监理实施方案</w:t>
            </w:r>
            <w:r>
              <w:rPr>
                <w:rFonts w:hint="eastAsia"/>
              </w:rPr>
              <w:t>:满分10分</w:t>
            </w:r>
          </w:p>
        </w:tc>
        <w:tc>
          <w:tcPr>
            <w:tcW w:w="5737" w:type="dxa"/>
          </w:tcPr>
          <w:p w14:paraId="5DA79864">
            <w:pPr>
              <w:rPr>
                <w:rFonts w:hint="eastAsia"/>
              </w:rPr>
            </w:pPr>
            <w:r>
              <w:rPr>
                <w:rFonts w:hint="eastAsia"/>
              </w:rPr>
              <w:t>针对本工程的项目特点，提出的重点、难点、关键点的认识及应对措施及针对本工程关键部位、关键工序的旁站监理方案，并对本项目提出合理化建议。</w:t>
            </w:r>
          </w:p>
          <w:p w14:paraId="35D84D11">
            <w:r>
              <w:rPr>
                <w:rFonts w:hint="eastAsia"/>
              </w:rPr>
              <w:t>投标文件相互对比评审，优：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分，良：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分，中：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分。</w:t>
            </w:r>
          </w:p>
        </w:tc>
      </w:tr>
      <w:tr w14:paraId="1D83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2DF16E97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041E3C30">
            <w:r>
              <w:rPr>
                <w:rFonts w:hint="eastAsia"/>
              </w:rPr>
              <w:t>价格分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796018B3">
            <w:r>
              <w:rPr>
                <w:rFonts w:hint="eastAsia"/>
              </w:rPr>
              <w:t>投标报价得分=（最低报价/投标价）*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</w:tr>
    </w:tbl>
    <w:p w14:paraId="1D0F8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5A"/>
    <w:rsid w:val="003C2275"/>
    <w:rsid w:val="005C3EB9"/>
    <w:rsid w:val="00A6745A"/>
    <w:rsid w:val="00A7217B"/>
    <w:rsid w:val="00AB3490"/>
    <w:rsid w:val="02127E7A"/>
    <w:rsid w:val="03D43A75"/>
    <w:rsid w:val="11162CD7"/>
    <w:rsid w:val="27BF7599"/>
    <w:rsid w:val="28541167"/>
    <w:rsid w:val="2A140208"/>
    <w:rsid w:val="346A40AD"/>
    <w:rsid w:val="41C30275"/>
    <w:rsid w:val="4AE71B96"/>
    <w:rsid w:val="5DC70474"/>
    <w:rsid w:val="6EB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416</Characters>
  <Lines>3</Lines>
  <Paragraphs>1</Paragraphs>
  <TotalTime>118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2025-04-14T00:01:00Z</dcterms:created>
  <dc:creator>Windows 用户</dc:creator>
  <cp:lastModifiedBy>WPS_1591405845</cp:lastModifiedBy>
  <dcterms:modified xsi:type="dcterms:W3CDTF">2025-05-15T09:35:09Z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eyJoZGlkIjoiMzFjN2U3N2RjMmY3N2Y0MTMxNjZmMzBjM2RmZTA3M2YiLCJ1c2VySWQiOiIxMDA3NDkzODcxIn0=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7CB99110D1E4494DBF35050364DC5AB8_12</vt:lpwstr>
  </property>
</Properties>
</file>